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0"/>
        <w:gridCol w:w="941"/>
        <w:gridCol w:w="4565"/>
      </w:tblGrid>
      <w:tr>
        <w:trPr>
          <w:cantSplit/>
          <w:trHeight w:hRule="exact" w:val="269"/>
        </w:trPr>
        <w:tc>
          <w:tcPr>
            <w:tcW w:w="455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</w:rPr>
              <w:t>Absender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</w:rPr>
              <w:t>Ort, Datum</w:t>
            </w:r>
          </w:p>
        </w:tc>
      </w:tr>
      <w:tr>
        <w:trPr>
          <w:cantSplit/>
          <w:trHeight w:hRule="exact" w:val="216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  <w:p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, 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/>
          <w:p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/>
          <w:p/>
        </w:tc>
        <w:tc>
          <w:tcPr>
            <w:tcW w:w="4565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</w:pPr>
          </w:p>
        </w:tc>
      </w:tr>
      <w:tr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/>
          <w:p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/>
          <w:p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</w:pPr>
          </w:p>
        </w:tc>
      </w:tr>
      <w:tr>
        <w:trPr>
          <w:cantSplit/>
          <w:trHeight w:hRule="exact" w:val="24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/>
          <w:p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/>
          <w:p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</w:pPr>
          </w:p>
        </w:tc>
      </w:tr>
      <w:tr>
        <w:trPr>
          <w:cantSplit/>
          <w:trHeight w:hRule="exact" w:val="230"/>
        </w:trPr>
        <w:tc>
          <w:tcPr>
            <w:tcW w:w="455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  <w:spacing w:before="60"/>
              <w:rPr>
                <w:color w:val="000000"/>
                <w:sz w:val="16"/>
              </w:rPr>
            </w:pPr>
          </w:p>
          <w:p>
            <w:pPr>
              <w:shd w:val="clear" w:color="auto" w:fill="FFFFFF"/>
              <w:spacing w:before="60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>
            <w:pPr>
              <w:shd w:val="clear" w:color="auto" w:fill="FFFFFF"/>
            </w:pPr>
          </w:p>
          <w:p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</w:pPr>
          </w:p>
        </w:tc>
      </w:tr>
      <w:tr>
        <w:trPr>
          <w:cantSplit/>
          <w:trHeight w:hRule="exact" w:val="254"/>
        </w:trPr>
        <w:tc>
          <w:tcPr>
            <w:tcW w:w="4550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  <w:p>
            <w:pPr>
              <w:shd w:val="clear" w:color="auto" w:fill="FFFFFF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shd w:val="clear" w:color="auto" w:fill="FFFFFF"/>
            </w:pPr>
          </w:p>
          <w:p>
            <w:pPr>
              <w:shd w:val="clear" w:color="auto" w:fill="FFFFFF"/>
            </w:pPr>
          </w:p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</w:pPr>
          </w:p>
        </w:tc>
      </w:tr>
      <w:tr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/>
          <w:p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/>
          <w:p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</w:pPr>
          </w:p>
        </w:tc>
      </w:tr>
      <w:tr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/>
          <w:p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/>
          <w:p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</w:pPr>
          </w:p>
        </w:tc>
      </w:tr>
      <w:tr>
        <w:trPr>
          <w:cantSplit/>
          <w:trHeight w:hRule="exact" w:val="27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/>
          <w:p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/>
          <w:p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>
            <w:pPr>
              <w:shd w:val="clear" w:color="auto" w:fill="FFFFFF"/>
            </w:pPr>
          </w:p>
        </w:tc>
      </w:tr>
    </w:tbl>
    <w:p>
      <w:pPr>
        <w:shd w:val="clear" w:color="auto" w:fill="FFFFFF"/>
        <w:spacing w:before="163" w:line="240" w:lineRule="exact"/>
        <w:ind w:left="562"/>
      </w:pPr>
      <w:r>
        <w:rPr>
          <w:color w:val="000000"/>
          <w:spacing w:val="3"/>
        </w:rPr>
        <w:t>An</w:t>
      </w:r>
    </w:p>
    <w:p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</w:pP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  <w:bookmarkStart w:id="3" w:name="_GoBack"/>
      <w:bookmarkEnd w:id="3"/>
      <w:r>
        <w:rPr>
          <w:color w:val="000000"/>
          <w:spacing w:val="1"/>
        </w:rPr>
        <w:br/>
      </w: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  <w:r>
        <w:rPr>
          <w:color w:val="000000"/>
          <w:spacing w:val="2"/>
        </w:rPr>
        <w:br/>
      </w: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  <w:bookmarkEnd w:id="4"/>
    </w:p>
    <w:p>
      <w:pPr>
        <w:shd w:val="clear" w:color="auto" w:fill="FFFFFF"/>
        <w:spacing w:before="1400"/>
        <w:ind w:left="6"/>
        <w:rPr>
          <w:b/>
          <w:bCs/>
        </w:rPr>
      </w:pPr>
      <w:r>
        <w:rPr>
          <w:b/>
          <w:bCs/>
          <w:color w:val="000000"/>
          <w:spacing w:val="1"/>
        </w:rPr>
        <w:t>Bewerbung zur Aufnahme in die Vorschlagsliste für die Schöffenwahl 2023</w:t>
      </w:r>
    </w:p>
    <w:p>
      <w:pPr>
        <w:shd w:val="clear" w:color="auto" w:fill="FFFFFF"/>
        <w:tabs>
          <w:tab w:val="left" w:leader="underscore" w:pos="7171"/>
          <w:tab w:val="left" w:leader="underscore" w:pos="10061"/>
        </w:tabs>
        <w:spacing w:before="120"/>
        <w:ind w:left="23"/>
      </w:pPr>
      <w:r>
        <w:rPr>
          <w:color w:val="000000"/>
          <w:spacing w:val="2"/>
        </w:rPr>
        <w:t>Schöffenwahl für die Amtsperiode 2024 - 2028</w:t>
      </w:r>
    </w:p>
    <w:p>
      <w:pPr>
        <w:shd w:val="clear" w:color="auto" w:fill="FFFFFF"/>
        <w:spacing w:before="360" w:after="120"/>
      </w:pPr>
      <w:r>
        <w:rPr>
          <w:color w:val="000000"/>
        </w:rPr>
        <w:fldChar w:fldCharType="begin">
          <w:ffData>
            <w:name w:val="Kontrollkästchen2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>
        <w:rPr>
          <w:color w:val="000000"/>
          <w:spacing w:val="6"/>
        </w:rPr>
        <w:t xml:space="preserve">Ich beantrage die Aufnahme in die Vorschlagsliste der Gemeinde </w:t>
      </w:r>
      <w:r>
        <w:rPr>
          <w:color w:val="000000"/>
          <w:spacing w:val="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color w:val="000000"/>
          <w:spacing w:val="4"/>
        </w:rPr>
        <w:instrText xml:space="preserve"> FORMTEXT </w:instrText>
      </w:r>
      <w:r>
        <w:rPr>
          <w:color w:val="000000"/>
          <w:spacing w:val="4"/>
        </w:rPr>
      </w:r>
      <w:r>
        <w:rPr>
          <w:color w:val="000000"/>
          <w:spacing w:val="4"/>
        </w:rPr>
        <w:fldChar w:fldCharType="separate"/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noProof/>
          <w:color w:val="000000"/>
          <w:spacing w:val="4"/>
        </w:rPr>
        <w:t> </w:t>
      </w:r>
      <w:r>
        <w:rPr>
          <w:color w:val="000000"/>
          <w:spacing w:val="4"/>
        </w:rPr>
        <w:fldChar w:fldCharType="end"/>
      </w:r>
    </w:p>
    <w:p>
      <w:pPr>
        <w:shd w:val="clear" w:color="auto" w:fill="FFFFFF"/>
        <w:tabs>
          <w:tab w:val="left" w:leader="underscore" w:pos="677"/>
        </w:tabs>
        <w:spacing w:before="36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Angaben zur Person:</w:t>
      </w:r>
    </w:p>
    <w:p>
      <w:pPr>
        <w:shd w:val="clear" w:color="auto" w:fill="FFFFFF" w:themeFill="background1"/>
        <w:tabs>
          <w:tab w:val="left" w:leader="underscore" w:pos="677"/>
        </w:tabs>
        <w:spacing w:before="120" w:after="240"/>
        <w:rPr>
          <w:i/>
          <w:iCs/>
          <w:color w:val="000000"/>
          <w:spacing w:val="3"/>
        </w:rPr>
      </w:pPr>
      <w:r>
        <w:rPr>
          <w:i/>
          <w:iCs/>
          <w:color w:val="000000"/>
          <w:spacing w:val="3"/>
        </w:rPr>
        <w:t>Nachstehende Daten werden auf Grundlage der §§ 28 ff. des Gerichtsverfassungsgesetzes (GVG) bzw. § 35 des Jugendgerichtsgesetzes (JGG) und § 44a des Deutschen Richtergesetzes (DRiG) erhoben. Sie werden ausschließlich für die Schöffenwahl 2023 sowie die Amtsperiode 2024</w:t>
      </w:r>
      <w:r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/>
          <w:spacing w:val="3"/>
        </w:rPr>
        <w:t>-</w:t>
      </w:r>
      <w:r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/>
          <w:spacing w:val="3"/>
        </w:rPr>
        <w:t>2028 elektronisch gespeichert und verarbeitet. Veröffentlicht werden nur die gesetzlich notwendigen Daten</w:t>
      </w:r>
      <w:r>
        <w:rPr>
          <w:i/>
          <w:iCs/>
          <w:color w:val="000000" w:themeColor="text1"/>
        </w:rPr>
        <w:t xml:space="preserve"> gem. § 36 Abs. 2 Satz 2 GVG gegebenenfalls i.V.m. § 35 Abs. 3 JGG (Familienname, Vorname, ggfs. abweichender Geburtsname, Geburtsjahr, Wohnort, Postleitzahl, Beruf sowie bei häufig vorkommenden Namen auch der Stadt- oder Ortsteil des Wohnortes)</w:t>
      </w:r>
      <w:r>
        <w:rPr>
          <w:i/>
          <w:iCs/>
          <w:color w:val="000000"/>
          <w:spacing w:val="3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Anrede</w:t>
            </w:r>
            <w:r>
              <w:rPr>
                <w:b/>
                <w:bCs/>
                <w:color w:val="000000"/>
                <w:spacing w:val="2"/>
              </w:rPr>
              <w:t>*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Akademischer Grad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4819" w:type="dxa"/>
            <w:shd w:val="clear" w:color="auto" w:fill="auto"/>
          </w:tcPr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Familienname</w:t>
            </w:r>
            <w:r>
              <w:rPr>
                <w:rFonts w:eastAsia="Arial"/>
                <w:b/>
                <w:bCs/>
                <w:lang w:eastAsia="en-US"/>
              </w:rPr>
              <w:t>*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Abweichender Geburtsname*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Vorname/n</w:t>
            </w:r>
            <w:r>
              <w:rPr>
                <w:rFonts w:eastAsia="Arial"/>
                <w:b/>
                <w:bCs/>
                <w:lang w:eastAsia="en-US"/>
              </w:rPr>
              <w:t>*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lang w:eastAsia="en-US"/>
              </w:rPr>
              <w:t>Familienstand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4819" w:type="dxa"/>
            <w:shd w:val="clear" w:color="auto" w:fill="auto"/>
          </w:tcPr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lang w:eastAsia="en-US"/>
              </w:rPr>
              <w:t>Geburtsdatum</w:t>
            </w:r>
            <w:r>
              <w:rPr>
                <w:rFonts w:eastAsia="Arial"/>
                <w:b/>
                <w:bCs/>
                <w:lang w:eastAsia="en-US"/>
              </w:rPr>
              <w:t>*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Geburtsort (Gemeinde/Kreis)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Beruf</w:t>
            </w:r>
            <w:r>
              <w:rPr>
                <w:rFonts w:eastAsia="Arial"/>
                <w:b/>
                <w:bCs/>
                <w:lang w:eastAsia="en-US"/>
              </w:rPr>
              <w:t>*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lastRenderedPageBreak/>
              <w:t>Staatsangehörigkeit</w:t>
            </w:r>
            <w:r>
              <w:rPr>
                <w:rFonts w:eastAsia="Arial"/>
                <w:b/>
                <w:bCs/>
                <w:lang w:eastAsia="en-US"/>
              </w:rPr>
              <w:t>*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b/>
                <w:bCs/>
                <w:lang w:eastAsia="en-US"/>
              </w:rPr>
              <w:t>deutsch</w:t>
            </w:r>
          </w:p>
        </w:tc>
      </w:tr>
      <w:tr>
        <w:trPr>
          <w:trHeight w:val="567"/>
        </w:trPr>
        <w:tc>
          <w:tcPr>
            <w:tcW w:w="4819" w:type="dxa"/>
            <w:shd w:val="clear" w:color="auto" w:fill="auto"/>
          </w:tcPr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Postleitzahl</w:t>
            </w:r>
            <w:r>
              <w:rPr>
                <w:rFonts w:eastAsia="Arial"/>
                <w:b/>
                <w:bCs/>
                <w:lang w:eastAsia="en-US"/>
              </w:rPr>
              <w:t>*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lang w:eastAsia="en-US"/>
              </w:rPr>
              <w:instrText xml:space="preserve"> FORMTEXT </w:instrText>
            </w:r>
            <w:r>
              <w:rPr>
                <w:rFonts w:eastAsia="Arial"/>
                <w:lang w:eastAsia="en-US"/>
              </w:rPr>
            </w:r>
            <w:r>
              <w:rPr>
                <w:rFonts w:eastAsia="Arial"/>
                <w:lang w:eastAsia="en-US"/>
              </w:rPr>
              <w:fldChar w:fldCharType="separate"/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Wohnort und Stadt- bzw. Ortsteil</w:t>
            </w:r>
            <w:r>
              <w:rPr>
                <w:rFonts w:eastAsia="Arial"/>
                <w:b/>
                <w:bCs/>
                <w:lang w:eastAsia="en-US"/>
              </w:rPr>
              <w:t>*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lang w:eastAsia="en-US"/>
              </w:rPr>
              <w:instrText xml:space="preserve"> FORMTEXT </w:instrText>
            </w:r>
            <w:r>
              <w:rPr>
                <w:rFonts w:eastAsia="Arial"/>
                <w:lang w:eastAsia="en-US"/>
              </w:rPr>
            </w:r>
            <w:r>
              <w:rPr>
                <w:rFonts w:eastAsia="Arial"/>
                <w:lang w:eastAsia="en-US"/>
              </w:rPr>
              <w:fldChar w:fldCharType="separate"/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4819" w:type="dxa"/>
            <w:shd w:val="clear" w:color="auto" w:fill="auto"/>
          </w:tcPr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Straße*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Hausnummer*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4819" w:type="dxa"/>
            <w:shd w:val="clear" w:color="auto" w:fill="auto"/>
          </w:tcPr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Telefon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E-Mail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Tätigkeit als Schöffe/Schöffin in der Vorperiode (2019 – 2023):</w:t>
            </w:r>
          </w:p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>
              <w:rPr>
                <w:rFonts w:eastAsia="Arial"/>
                <w:lang w:eastAsia="en-US"/>
              </w:rPr>
              <w:t xml:space="preserve">Ich war bereits in den </w:t>
            </w:r>
            <w:r>
              <w:rPr>
                <w:rFonts w:eastAsia="Arial"/>
                <w:b/>
                <w:bCs/>
                <w:lang w:eastAsia="en-US"/>
              </w:rPr>
              <w:t>beiden vorangegangenen Schöffenperioden</w:t>
            </w:r>
            <w:r>
              <w:rPr>
                <w:rFonts w:eastAsia="Arial"/>
                <w:lang w:eastAsia="en-US"/>
              </w:rPr>
              <w:t xml:space="preserve"> (2014 - 2018 und 2019 - 2023) Schöffe/Schöffin und will </w:t>
            </w:r>
            <w:r>
              <w:rPr>
                <w:rFonts w:eastAsia="Arial"/>
                <w:b/>
                <w:bCs/>
                <w:lang w:eastAsia="en-US"/>
              </w:rPr>
              <w:t>auch</w:t>
            </w:r>
            <w:r>
              <w:rPr>
                <w:rFonts w:eastAsia="Arial"/>
                <w:lang w:eastAsia="en-US"/>
              </w:rPr>
              <w:t xml:space="preserve"> in der kommenden Schöffenperiode (2024 - 2028) Schöffe/Schöffin sein.</w:t>
            </w:r>
          </w:p>
        </w:tc>
      </w:tr>
    </w:tbl>
    <w:p>
      <w:pPr>
        <w:shd w:val="clear" w:color="auto" w:fill="FFFFFF"/>
        <w:tabs>
          <w:tab w:val="left" w:leader="underscore" w:pos="677"/>
        </w:tabs>
        <w:spacing w:before="120"/>
        <w:rPr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 xml:space="preserve"> Bei den mit einem Stern gekennzeichneten Feldern handelt es sich um Pflichtfelder, alle weiteren Angaben sind freiwillig.</w:t>
      </w:r>
    </w:p>
    <w:p>
      <w:pPr>
        <w:shd w:val="clear" w:color="auto" w:fill="FFFFFF"/>
        <w:tabs>
          <w:tab w:val="left" w:leader="underscore" w:pos="677"/>
        </w:tabs>
        <w:spacing w:before="480" w:after="36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Ich erkläre wahrheitsgemäß:</w:t>
      </w:r>
    </w:p>
    <w:p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bookmarkStart w:id="5" w:name="Kontrollkästchen3"/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"/>
      <w:r>
        <w:rPr>
          <w:color w:val="000000"/>
        </w:rPr>
        <w:tab/>
      </w:r>
      <w:r>
        <w:rPr>
          <w:color w:val="000000"/>
          <w:spacing w:val="2"/>
        </w:rPr>
        <w:t xml:space="preserve">Ich wurde </w:t>
      </w:r>
      <w:r>
        <w:rPr>
          <w:b/>
          <w:bCs/>
          <w:color w:val="000000"/>
          <w:spacing w:val="2"/>
        </w:rPr>
        <w:t>nicht</w:t>
      </w:r>
      <w:r>
        <w:rPr>
          <w:color w:val="000000"/>
          <w:spacing w:val="2"/>
        </w:rPr>
        <w:t xml:space="preserve"> aufgrund einer vorsätzlichen Straftat rechtskräftig zu einer Freiheitsstrafe (auch auf Bewährung) von mehr als 6 Monaten verurteilt.</w:t>
      </w:r>
    </w:p>
    <w:p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</w:r>
      <w:r>
        <w:rPr>
          <w:color w:val="000000"/>
          <w:spacing w:val="2"/>
        </w:rPr>
        <w:t xml:space="preserve">Mir wurde </w:t>
      </w:r>
      <w:r>
        <w:rPr>
          <w:b/>
          <w:bCs/>
          <w:color w:val="000000"/>
          <w:spacing w:val="2"/>
        </w:rPr>
        <w:t>nicht</w:t>
      </w:r>
      <w:r>
        <w:rPr>
          <w:color w:val="000000"/>
          <w:spacing w:val="2"/>
        </w:rPr>
        <w:t xml:space="preserve"> durch gerichtliche Entscheidung die Fähigkeit zur Bekleidung öffentlicher Ämter aberkannt.</w:t>
      </w:r>
    </w:p>
    <w:p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4"/>
            <w:enabled/>
            <w:calcOnExit w:val="0"/>
            <w:checkBox>
              <w:size w:val="22"/>
              <w:default w:val="0"/>
            </w:checkBox>
          </w:ffData>
        </w:fldChar>
      </w:r>
      <w:bookmarkStart w:id="6" w:name="Kontrollkästchen4"/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6"/>
      <w:r>
        <w:rPr>
          <w:color w:val="000000"/>
        </w:rPr>
        <w:tab/>
        <w:t xml:space="preserve">Gegen mich wird </w:t>
      </w:r>
      <w:r>
        <w:rPr>
          <w:b/>
          <w:bCs/>
          <w:color w:val="000000"/>
        </w:rPr>
        <w:t>kein</w:t>
      </w:r>
      <w:r>
        <w:rPr>
          <w:color w:val="000000"/>
        </w:rPr>
        <w:t xml:space="preserve"> Ermittlungsverfahren wegen einer Tat geführt, die den Verlust der Fähigkeit zur Bekleidung öffentlicher Ämter zur Folge haben kann.</w:t>
      </w:r>
    </w:p>
    <w:p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bookmarkStart w:id="7" w:name="Kontrollkästchen5"/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7"/>
      <w:r>
        <w:rPr>
          <w:color w:val="000000"/>
        </w:rPr>
        <w:tab/>
        <w:t>Ich beherrsche die deutsche Sprache.</w:t>
      </w:r>
    </w:p>
    <w:p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Ich fühle mich gesundheitlich für das Schöffenamt geeignet.</w:t>
      </w:r>
    </w:p>
    <w:p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Ich bin derzeitig in der Gemeinde wohnhaft, für deren Vorschlagsliste ich mich bewerbe.</w:t>
      </w:r>
    </w:p>
    <w:p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 xml:space="preserve">Ich bin </w:t>
      </w:r>
      <w:r>
        <w:rPr>
          <w:b/>
          <w:bCs/>
          <w:color w:val="000000"/>
        </w:rPr>
        <w:t>nicht</w:t>
      </w:r>
      <w:r>
        <w:rPr>
          <w:color w:val="000000"/>
        </w:rPr>
        <w:t xml:space="preserve"> in Vermögensverfall geraten. Insbesondere habe ich </w:t>
      </w:r>
      <w:r>
        <w:rPr>
          <w:b/>
          <w:bCs/>
          <w:color w:val="000000"/>
        </w:rPr>
        <w:t>weder</w:t>
      </w:r>
      <w:r>
        <w:rPr>
          <w:color w:val="000000"/>
        </w:rPr>
        <w:t xml:space="preserve"> einen Eintrag im Schuldnerverzeichnis </w:t>
      </w:r>
      <w:r>
        <w:rPr>
          <w:b/>
          <w:bCs/>
          <w:color w:val="000000"/>
        </w:rPr>
        <w:t>noch</w:t>
      </w:r>
      <w:r>
        <w:rPr>
          <w:color w:val="000000"/>
        </w:rPr>
        <w:t xml:space="preserve"> wurde gegen mich ein Insolvenzverfahren eröffnet.</w:t>
      </w:r>
    </w:p>
    <w:p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 xml:space="preserve">Ich bin oder war </w:t>
      </w:r>
      <w:r>
        <w:rPr>
          <w:b/>
          <w:bCs/>
          <w:color w:val="000000"/>
        </w:rPr>
        <w:t>kein</w:t>
      </w:r>
      <w:r>
        <w:rPr>
          <w:color w:val="000000"/>
        </w:rPr>
        <w:t xml:space="preserve"> Mitglied einer oder mehrerer extremistischer oder extremistisch beeinflusster Organisationen.</w:t>
      </w:r>
    </w:p>
    <w:p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 xml:space="preserve">Ich unterstütze </w:t>
      </w:r>
      <w:r>
        <w:rPr>
          <w:b/>
          <w:bCs/>
          <w:color w:val="000000"/>
        </w:rPr>
        <w:t>keine</w:t>
      </w:r>
      <w:r>
        <w:rPr>
          <w:color w:val="000000"/>
        </w:rPr>
        <w:t xml:space="preserve"> extremistische(n) oder extremistisch beeinflusste(n) Organisation(en) oder andere verfassungsfeindliche Bestrebungen und habe solche auch in der Vergangenheit </w:t>
      </w:r>
      <w:r>
        <w:rPr>
          <w:b/>
          <w:bCs/>
          <w:color w:val="000000"/>
        </w:rPr>
        <w:t>nicht</w:t>
      </w:r>
      <w:r>
        <w:rPr>
          <w:color w:val="000000"/>
        </w:rPr>
        <w:t xml:space="preserve"> unterstützt.</w:t>
      </w:r>
    </w:p>
    <w:p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 xml:space="preserve">Ich war </w:t>
      </w:r>
      <w:r>
        <w:rPr>
          <w:b/>
          <w:bCs/>
          <w:color w:val="000000"/>
        </w:rPr>
        <w:t>nie</w:t>
      </w:r>
      <w:r>
        <w:rPr>
          <w:color w:val="000000"/>
        </w:rPr>
        <w:t xml:space="preserve"> für das frühere Ministerium für Staatssicherheit, für das Amt für Nationale Sicherheit der ehemaligen DDR oder für eine der Untergliederungen dieser Ämter, für ausländische Nachrichtendienste oder vergleichbare Institutionen tätig.</w:t>
      </w:r>
      <w:r>
        <w:rPr>
          <w:color w:val="000000"/>
        </w:rPr>
        <w:br w:type="page"/>
      </w:r>
    </w:p>
    <w:p>
      <w:pPr>
        <w:shd w:val="clear" w:color="auto" w:fill="FFFFFF"/>
        <w:tabs>
          <w:tab w:val="left" w:leader="underscore" w:pos="677"/>
        </w:tabs>
        <w:spacing w:after="240" w:line="276" w:lineRule="auto"/>
        <w:ind w:left="672" w:hanging="672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lastRenderedPageBreak/>
        <w:t>Zusätzliche Angaben, z.B. Begründung oder Motivation für die Bewerbung</w:t>
      </w:r>
    </w:p>
    <w:p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eastAsia="Arial"/>
          <w:lang w:eastAsia="en-US"/>
        </w:rPr>
        <w:instrText xml:space="preserve"> FORMTEXT </w:instrText>
      </w:r>
      <w:r>
        <w:rPr>
          <w:rFonts w:eastAsia="Arial"/>
          <w:lang w:eastAsia="en-US"/>
        </w:rPr>
      </w:r>
      <w:r>
        <w:rPr>
          <w:rFonts w:eastAsia="Arial"/>
          <w:lang w:eastAsia="en-US"/>
        </w:rPr>
        <w:fldChar w:fldCharType="separate"/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fldChar w:fldCharType="end"/>
      </w:r>
    </w:p>
    <w:p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eastAsia="Arial"/>
          <w:lang w:eastAsia="en-US"/>
        </w:rPr>
        <w:instrText xml:space="preserve"> FORMTEXT </w:instrText>
      </w:r>
      <w:r>
        <w:rPr>
          <w:rFonts w:eastAsia="Arial"/>
          <w:lang w:eastAsia="en-US"/>
        </w:rPr>
      </w:r>
      <w:r>
        <w:rPr>
          <w:rFonts w:eastAsia="Arial"/>
          <w:lang w:eastAsia="en-US"/>
        </w:rPr>
        <w:fldChar w:fldCharType="separate"/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fldChar w:fldCharType="end"/>
      </w:r>
    </w:p>
    <w:p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eastAsia="Arial"/>
          <w:lang w:eastAsia="en-US"/>
        </w:rPr>
        <w:instrText xml:space="preserve"> FORMTEXT </w:instrText>
      </w:r>
      <w:r>
        <w:rPr>
          <w:rFonts w:eastAsia="Arial"/>
          <w:lang w:eastAsia="en-US"/>
        </w:rPr>
      </w:r>
      <w:r>
        <w:rPr>
          <w:rFonts w:eastAsia="Arial"/>
          <w:lang w:eastAsia="en-US"/>
        </w:rPr>
        <w:fldChar w:fldCharType="separate"/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fldChar w:fldCharType="end"/>
      </w:r>
    </w:p>
    <w:p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eastAsia="Arial"/>
          <w:lang w:eastAsia="en-US"/>
        </w:rPr>
        <w:instrText xml:space="preserve"> FORMTEXT </w:instrText>
      </w:r>
      <w:r>
        <w:rPr>
          <w:rFonts w:eastAsia="Arial"/>
          <w:lang w:eastAsia="en-US"/>
        </w:rPr>
      </w:r>
      <w:r>
        <w:rPr>
          <w:rFonts w:eastAsia="Arial"/>
          <w:lang w:eastAsia="en-US"/>
        </w:rPr>
        <w:fldChar w:fldCharType="separate"/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fldChar w:fldCharType="end"/>
      </w:r>
    </w:p>
    <w:p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eastAsia="Arial"/>
          <w:lang w:eastAsia="en-US"/>
        </w:rPr>
        <w:instrText xml:space="preserve"> FORMTEXT </w:instrText>
      </w:r>
      <w:r>
        <w:rPr>
          <w:rFonts w:eastAsia="Arial"/>
          <w:lang w:eastAsia="en-US"/>
        </w:rPr>
      </w:r>
      <w:r>
        <w:rPr>
          <w:rFonts w:eastAsia="Arial"/>
          <w:lang w:eastAsia="en-US"/>
        </w:rPr>
        <w:fldChar w:fldCharType="separate"/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fldChar w:fldCharType="end"/>
      </w:r>
    </w:p>
    <w:p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eastAsia="Arial"/>
          <w:lang w:eastAsia="en-US"/>
        </w:rPr>
        <w:instrText xml:space="preserve"> FORMTEXT </w:instrText>
      </w:r>
      <w:r>
        <w:rPr>
          <w:rFonts w:eastAsia="Arial"/>
          <w:lang w:eastAsia="en-US"/>
        </w:rPr>
      </w:r>
      <w:r>
        <w:rPr>
          <w:rFonts w:eastAsia="Arial"/>
          <w:lang w:eastAsia="en-US"/>
        </w:rPr>
        <w:fldChar w:fldCharType="separate"/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t> </w:t>
      </w:r>
      <w:r>
        <w:rPr>
          <w:rFonts w:eastAsia="Arial"/>
          <w:lang w:eastAsia="en-US"/>
        </w:rPr>
        <w:fldChar w:fldCharType="end"/>
      </w:r>
    </w:p>
    <w:p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</w:p>
    <w:p>
      <w:pPr>
        <w:widowControl/>
        <w:autoSpaceDE/>
        <w:autoSpaceDN/>
        <w:adjustRightInd/>
        <w:spacing w:before="100" w:beforeAutospacing="1" w:after="120" w:line="276" w:lineRule="auto"/>
        <w:ind w:hanging="11"/>
        <w:rPr>
          <w:rFonts w:eastAsia="Arial"/>
          <w:lang w:eastAsia="en-US"/>
        </w:rPr>
      </w:pPr>
      <w:r>
        <w:rPr>
          <w:color w:val="000000"/>
        </w:rPr>
        <w:t xml:space="preserve">Ich bin damit </w:t>
      </w:r>
      <w:r>
        <w:rPr>
          <w:b/>
          <w:bCs/>
          <w:color w:val="000000"/>
        </w:rPr>
        <w:t>einverstanden</w:t>
      </w:r>
      <w:r>
        <w:rPr>
          <w:color w:val="000000"/>
        </w:rPr>
        <w:t>, dass meine Daten im Rahmen der Schöffenwahl weitergegeben werden. Die Übermittlung darf nur zum Zweck der Schöffenwahl 2023 sowie der Amtsperiode 2024-2028 erfolgen.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>
        <w:trPr>
          <w:trHeight w:val="390"/>
        </w:trPr>
        <w:tc>
          <w:tcPr>
            <w:tcW w:w="10201" w:type="dxa"/>
            <w:shd w:val="clear" w:color="auto" w:fill="auto"/>
          </w:tcPr>
          <w:p>
            <w:pPr>
              <w:spacing w:after="600"/>
              <w:rPr>
                <w:color w:val="000000"/>
                <w:sz w:val="16"/>
              </w:rPr>
            </w:pPr>
          </w:p>
        </w:tc>
      </w:tr>
      <w:tr>
        <w:trPr>
          <w:trHeight w:val="424"/>
        </w:trPr>
        <w:tc>
          <w:tcPr>
            <w:tcW w:w="10201" w:type="dxa"/>
            <w:shd w:val="clear" w:color="auto" w:fill="auto"/>
          </w:tcPr>
          <w:p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lang w:eastAsia="en-US"/>
              </w:rPr>
              <w:instrText xml:space="preserve"> FORMTEXT </w:instrText>
            </w:r>
            <w:r>
              <w:rPr>
                <w:rFonts w:eastAsia="Arial"/>
                <w:lang w:eastAsia="en-US"/>
              </w:rPr>
            </w:r>
            <w:r>
              <w:rPr>
                <w:rFonts w:eastAsia="Arial"/>
                <w:lang w:eastAsia="en-US"/>
              </w:rPr>
              <w:fldChar w:fldCharType="separate"/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t> </w:t>
            </w:r>
            <w:r>
              <w:rPr>
                <w:rFonts w:eastAsia="Arial"/>
                <w:lang w:eastAsia="en-US"/>
              </w:rPr>
              <w:fldChar w:fldCharType="end"/>
            </w:r>
          </w:p>
        </w:tc>
      </w:tr>
      <w:tr>
        <w:tc>
          <w:tcPr>
            <w:tcW w:w="10201" w:type="dxa"/>
            <w:shd w:val="clear" w:color="auto" w:fill="auto"/>
          </w:tcPr>
          <w:p>
            <w:pPr>
              <w:shd w:val="clear" w:color="auto" w:fill="FFFFFF"/>
              <w:ind w:left="11"/>
            </w:pPr>
            <w:r>
              <w:rPr>
                <w:color w:val="000000"/>
                <w:sz w:val="16"/>
              </w:rPr>
              <w:t>(Unterschrift)</w:t>
            </w:r>
          </w:p>
        </w:tc>
      </w:tr>
    </w:tbl>
    <w:p>
      <w:pPr>
        <w:shd w:val="clear" w:color="auto" w:fill="FFFFFF"/>
      </w:pPr>
    </w:p>
    <w:sectPr>
      <w:footerReference w:type="default" r:id="rId11"/>
      <w:type w:val="continuous"/>
      <w:pgSz w:w="11909" w:h="16834"/>
      <w:pgMar w:top="423" w:right="871" w:bottom="1560" w:left="97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hd w:val="clear" w:color="auto" w:fill="FFFFFF"/>
      <w:spacing w:before="264"/>
      <w:ind w:left="5"/>
      <w:jc w:val="center"/>
      <w:rPr>
        <w:b/>
        <w:color w:val="000000"/>
        <w:spacing w:val="4"/>
        <w:sz w:val="14"/>
        <w:szCs w:val="18"/>
      </w:rPr>
    </w:pPr>
    <w:r>
      <w:rPr>
        <w:b/>
        <w:color w:val="000000"/>
        <w:spacing w:val="4"/>
        <w:sz w:val="14"/>
        <w:szCs w:val="18"/>
      </w:rPr>
      <w:t>Bewerbungsformular Schöffentätigkeit Amtsperiode 2024 - 2028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rlinVorgangID" w:val="0"/>
    <w:docVar w:name="Speichern" w:val="0"/>
    <w:docVar w:name="TaskPane" w:val="0"/>
    <w:docVar w:name="Typ" w:val="0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C795AB07-9C93-434C-B7D4-76C99A67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tlTheresa\AppData\Local\JusApps\JVP\__cache\DietlTheresa_bb2e604d-3273-4b84-96c6-222c563e7789\temp\JV_018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jvp.justiz.bayern.de/schema/formulare/context">
  <Behoerde_Art_kurz>AG</Behoerde_Art_kurz>
  <Behoerde_Art_lang>Amtsgericht</Behoerde_Art_lang>
  <Behoerde_Name_kurz>IT-Servicezentrum der bayerischen Justiz</Behoerde_Name_kurz>
  <Behoerde_Name_lang>IT-Servicezentrum der bayerischen Justiz</Behoerde_Name_lang>
  <Behoerde_Titel1>Der Präsident des Oberlandesgerichts</Behoerde_Titel1>
  <Behoerde_Titel2>Nürnberg</Behoerde_Titel2>
  <Behoerde_Titel3> </Behoerde_Titel3>
  <Absender>Der Präsident des Oberlandesgerichts - 90429 Nürnberg</Absender>
  <FussSpalte1_Zeile1>Hausanschrift
Fürther Straße 110
90429 Nürnberg</FussSpalte1_Zeile1>
  <FussSpalte2_Zeile1>Geschäftszeiten
Mo - Do: 08:00 Uhr - 16:00 Uhr
Fr:           08:00 Uhr - 12:00 Uhr</FussSpalte2_Zeile1>
  <FussSpalte3_Zeile1>Telefon und Telefax
0911/321-01 (Vermittlung)
0911/321-2560 (Fax)</FussSpalte3_Zeile1>
  <FussSpalte1_Zeile2>Öffentliche Verkehrsmittel
U 1, U 11 (Bärenschanze,
                  Maximilianstraße);
Buslinie 35 (Maximilianstraße)</FussSpalte1_Zeile2>
  <FussSpalte2_Zeile2>Internet und E-Mail
www.justiz.bayern.de/gericht/olg/n/
Poststelle.Verwaltung@olg-n.bayern.de</FussSpalte2_Zeile2>
  <FussSpalte3_Zeile2>Datenschutzhinweis
Informationen zum Datenschutz finden Sie
unter www.justiz.bayern.de/gerichte-und-
behoerden/oberlandesgerichte/nuernberg/</FussSpalte3_Zeile2>
</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A4C3B33D9A354F80330F136511B9EF" ma:contentTypeVersion="4" ma:contentTypeDescription="Ein neues Dokument erstellen." ma:contentTypeScope="" ma:versionID="7716a8fde6a94562bafcc62bd612a617">
  <xsd:schema xmlns:xsd="http://www.w3.org/2001/XMLSchema" xmlns:xs="http://www.w3.org/2001/XMLSchema" xmlns:p="http://schemas.microsoft.com/office/2006/metadata/properties" xmlns:ns2="717ce8ff-730d-4b09-96df-4dbf638e1cc3" xmlns:ns3="e351cfff-220c-4331-b603-734a25286537" targetNamespace="http://schemas.microsoft.com/office/2006/metadata/properties" ma:root="true" ma:fieldsID="9fafebd572a962f17d90270c3f87c405" ns2:_="" ns3:_="">
    <xsd:import namespace="717ce8ff-730d-4b09-96df-4dbf638e1cc3"/>
    <xsd:import namespace="e351cfff-220c-4331-b603-734a25286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e8ff-730d-4b09-96df-4dbf638e1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1cfff-220c-4331-b603-734a25286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1B393-0FF8-4F4E-97AD-60D79C4B29C9}">
  <ds:schemaRefs>
    <ds:schemaRef ds:uri="http://jvp.justiz.bayern.de/schema/formulare/context"/>
  </ds:schemaRefs>
</ds:datastoreItem>
</file>

<file path=customXml/itemProps2.xml><?xml version="1.0" encoding="utf-8"?>
<ds:datastoreItem xmlns:ds="http://schemas.openxmlformats.org/officeDocument/2006/customXml" ds:itemID="{C24610DA-1B9F-4FF4-A0D8-E65E2085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e8ff-730d-4b09-96df-4dbf638e1cc3"/>
    <ds:schemaRef ds:uri="e351cfff-220c-4331-b603-734a25286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8BA50-24E1-438A-9523-A0CBA880093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e351cfff-220c-4331-b603-734a2528653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17ce8ff-730d-4b09-96df-4dbf638e1cc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90173D-DE2E-46F2-8079-7A851E37A5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B766EB-AF13-4311-A503-C1B3C49C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JV_018a.dotx</Template>
  <TotalTime>0</TotalTime>
  <Pages>3</Pages>
  <Words>451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Dietl, Theresa</dc:creator>
  <cp:lastModifiedBy>Schötz, Gitta</cp:lastModifiedBy>
  <cp:revision>2</cp:revision>
  <cp:lastPrinted>2022-04-01T09:56:00Z</cp:lastPrinted>
  <dcterms:created xsi:type="dcterms:W3CDTF">2023-01-30T14:53:00Z</dcterms:created>
  <dcterms:modified xsi:type="dcterms:W3CDTF">2023-01-30T14:53:00Z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0x010100DBA4C3B33D9A354F80330F136511B9EF</vt:lpwstr>
  </property>
</Properties>
</file>